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08" w:rsidRPr="002B6408" w:rsidRDefault="002B6408" w:rsidP="002B6408">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fr-BE"/>
        </w:rPr>
      </w:pPr>
      <w:r w:rsidRPr="002B6408">
        <w:rPr>
          <w:rFonts w:ascii="Times New Roman" w:eastAsia="Times New Roman" w:hAnsi="Times New Roman" w:cs="Times New Roman"/>
          <w:b/>
          <w:bCs/>
          <w:kern w:val="36"/>
          <w:sz w:val="28"/>
          <w:szCs w:val="28"/>
          <w:u w:val="single"/>
          <w:lang w:eastAsia="fr-BE"/>
        </w:rPr>
        <w:t>Connaissance de soi: les messages contraignants</w:t>
      </w:r>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Sylvaine Pascual –</w:t>
      </w:r>
      <w:r>
        <w:rPr>
          <w:rFonts w:ascii="Times New Roman" w:eastAsia="Times New Roman" w:hAnsi="Times New Roman" w:cs="Times New Roman"/>
          <w:sz w:val="24"/>
          <w:szCs w:val="24"/>
          <w:lang w:eastAsia="fr-BE"/>
        </w:rPr>
        <w:t xml:space="preserve"> www.ithaque.com</w:t>
      </w:r>
      <w:r w:rsidRPr="002B6408">
        <w:rPr>
          <w:rFonts w:ascii="Times New Roman" w:eastAsia="Times New Roman" w:hAnsi="Times New Roman" w:cs="Times New Roman"/>
          <w:sz w:val="24"/>
          <w:szCs w:val="24"/>
          <w:lang w:eastAsia="fr-BE"/>
        </w:rPr>
        <w:t> </w:t>
      </w:r>
    </w:p>
    <w:tbl>
      <w:tblPr>
        <w:tblW w:w="0" w:type="auto"/>
        <w:tblCellSpacing w:w="45" w:type="dxa"/>
        <w:tblCellMar>
          <w:top w:w="15" w:type="dxa"/>
          <w:left w:w="15" w:type="dxa"/>
          <w:bottom w:w="15" w:type="dxa"/>
          <w:right w:w="15" w:type="dxa"/>
        </w:tblCellMar>
        <w:tblLook w:val="04A0" w:firstRow="1" w:lastRow="0" w:firstColumn="1" w:lastColumn="0" w:noHBand="0" w:noVBand="1"/>
      </w:tblPr>
      <w:tblGrid>
        <w:gridCol w:w="8649"/>
        <w:gridCol w:w="126"/>
        <w:gridCol w:w="126"/>
        <w:gridCol w:w="171"/>
      </w:tblGrid>
      <w:tr w:rsidR="002B6408" w:rsidRPr="002B6408" w:rsidTr="002B6408">
        <w:trPr>
          <w:tblCellSpacing w:w="45" w:type="dxa"/>
        </w:trPr>
        <w:tc>
          <w:tcPr>
            <w:tcW w:w="0" w:type="auto"/>
            <w:vAlign w:val="center"/>
            <w:hideMark/>
          </w:tcPr>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b/>
                <w:bCs/>
                <w:sz w:val="24"/>
                <w:szCs w:val="24"/>
                <w:lang w:eastAsia="fr-BE"/>
              </w:rPr>
              <w:t xml:space="preserve">Dans la hiérarchie complexe des petites manies auto dictatoriales et limitantes que </w:t>
            </w:r>
            <w:proofErr w:type="gramStart"/>
            <w:r w:rsidRPr="002B6408">
              <w:rPr>
                <w:rFonts w:ascii="Times New Roman" w:eastAsia="Times New Roman" w:hAnsi="Times New Roman" w:cs="Times New Roman"/>
                <w:b/>
                <w:bCs/>
                <w:sz w:val="24"/>
                <w:szCs w:val="24"/>
                <w:lang w:eastAsia="fr-BE"/>
              </w:rPr>
              <w:t>le</w:t>
            </w:r>
            <w:proofErr w:type="gramEnd"/>
            <w:r w:rsidRPr="002B6408">
              <w:rPr>
                <w:rFonts w:ascii="Times New Roman" w:eastAsia="Times New Roman" w:hAnsi="Times New Roman" w:cs="Times New Roman"/>
                <w:b/>
                <w:bCs/>
                <w:sz w:val="24"/>
                <w:szCs w:val="24"/>
                <w:lang w:eastAsia="fr-BE"/>
              </w:rPr>
              <w:t xml:space="preserve"> société </w:t>
            </w:r>
            <w:proofErr w:type="spellStart"/>
            <w:r w:rsidRPr="002B6408">
              <w:rPr>
                <w:rFonts w:ascii="Times New Roman" w:eastAsia="Times New Roman" w:hAnsi="Times New Roman" w:cs="Times New Roman"/>
                <w:b/>
                <w:bCs/>
                <w:sz w:val="24"/>
                <w:szCs w:val="24"/>
                <w:lang w:eastAsia="fr-BE"/>
              </w:rPr>
              <w:t>bien pensante</w:t>
            </w:r>
            <w:proofErr w:type="spellEnd"/>
            <w:r w:rsidRPr="002B6408">
              <w:rPr>
                <w:rFonts w:ascii="Times New Roman" w:eastAsia="Times New Roman" w:hAnsi="Times New Roman" w:cs="Times New Roman"/>
                <w:b/>
                <w:bCs/>
                <w:sz w:val="24"/>
                <w:szCs w:val="24"/>
                <w:lang w:eastAsia="fr-BE"/>
              </w:rPr>
              <w:t xml:space="preserve"> et normative tient à nous inculquer (à coups de </w:t>
            </w:r>
            <w:proofErr w:type="spellStart"/>
            <w:r w:rsidRPr="002B6408">
              <w:rPr>
                <w:rFonts w:ascii="Times New Roman" w:eastAsia="Times New Roman" w:hAnsi="Times New Roman" w:cs="Times New Roman"/>
                <w:b/>
                <w:bCs/>
                <w:sz w:val="24"/>
                <w:szCs w:val="24"/>
                <w:lang w:eastAsia="fr-BE"/>
              </w:rPr>
              <w:t>giffles</w:t>
            </w:r>
            <w:proofErr w:type="spellEnd"/>
            <w:r w:rsidRPr="002B6408">
              <w:rPr>
                <w:rFonts w:ascii="Times New Roman" w:eastAsia="Times New Roman" w:hAnsi="Times New Roman" w:cs="Times New Roman"/>
                <w:b/>
                <w:bCs/>
                <w:sz w:val="24"/>
                <w:szCs w:val="24"/>
                <w:lang w:eastAsia="fr-BE"/>
              </w:rPr>
              <w:t xml:space="preserve"> s’il le faut, parce que, hein, ça n’a jamais fait de mal à personne), les messages contraignants sont les vassaux obéissants de l’</w:t>
            </w:r>
            <w:proofErr w:type="spellStart"/>
            <w:r w:rsidRPr="002B6408">
              <w:rPr>
                <w:rFonts w:ascii="Times New Roman" w:eastAsia="Times New Roman" w:hAnsi="Times New Roman" w:cs="Times New Roman"/>
                <w:b/>
                <w:bCs/>
                <w:sz w:val="24"/>
                <w:szCs w:val="24"/>
                <w:lang w:eastAsia="fr-BE"/>
              </w:rPr>
              <w:t>oligarche</w:t>
            </w:r>
            <w:proofErr w:type="spellEnd"/>
            <w:r w:rsidRPr="002B6408">
              <w:rPr>
                <w:rFonts w:ascii="Times New Roman" w:eastAsia="Times New Roman" w:hAnsi="Times New Roman" w:cs="Times New Roman"/>
                <w:b/>
                <w:bCs/>
                <w:sz w:val="24"/>
                <w:szCs w:val="24"/>
                <w:lang w:eastAsia="fr-BE"/>
              </w:rPr>
              <w:t xml:space="preserve"> suprême, les croyances limitantes, situés pile poil entre l’obligation et le jugement.</w:t>
            </w:r>
          </w:p>
        </w:tc>
        <w:tc>
          <w:tcPr>
            <w:tcW w:w="0" w:type="auto"/>
            <w:vAlign w:val="center"/>
            <w:hideMark/>
          </w:tcPr>
          <w:p w:rsidR="002B6408" w:rsidRPr="002B6408" w:rsidRDefault="002B6408" w:rsidP="002B6408">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2B6408" w:rsidRPr="002B6408" w:rsidRDefault="002B6408" w:rsidP="002B6408">
            <w:pPr>
              <w:spacing w:after="0" w:line="240" w:lineRule="auto"/>
              <w:rPr>
                <w:rFonts w:ascii="Times New Roman" w:eastAsia="Times New Roman" w:hAnsi="Times New Roman" w:cs="Times New Roman"/>
                <w:sz w:val="20"/>
                <w:szCs w:val="20"/>
                <w:lang w:eastAsia="fr-BE"/>
              </w:rPr>
            </w:pPr>
          </w:p>
        </w:tc>
        <w:tc>
          <w:tcPr>
            <w:tcW w:w="0" w:type="auto"/>
            <w:vAlign w:val="center"/>
            <w:hideMark/>
          </w:tcPr>
          <w:p w:rsidR="002B6408" w:rsidRPr="002B6408" w:rsidRDefault="002B6408" w:rsidP="002B6408">
            <w:pPr>
              <w:spacing w:after="0" w:line="240" w:lineRule="auto"/>
              <w:rPr>
                <w:rFonts w:ascii="Times New Roman" w:eastAsia="Times New Roman" w:hAnsi="Times New Roman" w:cs="Times New Roman"/>
                <w:sz w:val="20"/>
                <w:szCs w:val="20"/>
                <w:lang w:eastAsia="fr-BE"/>
              </w:rPr>
            </w:pPr>
          </w:p>
        </w:tc>
      </w:tr>
    </w:tbl>
    <w:p w:rsidR="002B6408" w:rsidRPr="002B6408" w:rsidRDefault="00A44C9A" w:rsidP="002B6408">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Exemple de m</w:t>
      </w:r>
      <w:r w:rsidR="002B6408" w:rsidRPr="002B6408">
        <w:rPr>
          <w:rFonts w:ascii="Times New Roman" w:eastAsia="Times New Roman" w:hAnsi="Times New Roman" w:cs="Times New Roman"/>
          <w:sz w:val="24"/>
          <w:szCs w:val="24"/>
          <w:lang w:eastAsia="fr-BE"/>
        </w:rPr>
        <w:t>essage contrai</w:t>
      </w:r>
      <w:r w:rsidR="002B6408">
        <w:rPr>
          <w:rFonts w:ascii="Times New Roman" w:eastAsia="Times New Roman" w:hAnsi="Times New Roman" w:cs="Times New Roman"/>
          <w:sz w:val="24"/>
          <w:szCs w:val="24"/>
          <w:lang w:eastAsia="fr-BE"/>
        </w:rPr>
        <w:t>gnant: “sois belle et tais-toi”</w:t>
      </w:r>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b/>
          <w:bCs/>
          <w:color w:val="000000"/>
          <w:sz w:val="24"/>
          <w:szCs w:val="24"/>
          <w:lang w:eastAsia="fr-BE"/>
        </w:rPr>
        <w:t>Les messages contraignants</w:t>
      </w:r>
    </w:p>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xml:space="preserve">Hérités de notre </w:t>
      </w:r>
      <w:r w:rsidRPr="00A44C9A">
        <w:rPr>
          <w:rFonts w:ascii="Times New Roman" w:eastAsia="Times New Roman" w:hAnsi="Times New Roman" w:cs="Times New Roman"/>
          <w:b/>
          <w:sz w:val="24"/>
          <w:szCs w:val="24"/>
          <w:lang w:eastAsia="fr-BE"/>
        </w:rPr>
        <w:t>éducation</w:t>
      </w:r>
      <w:r w:rsidRPr="002B6408">
        <w:rPr>
          <w:rFonts w:ascii="Times New Roman" w:eastAsia="Times New Roman" w:hAnsi="Times New Roman" w:cs="Times New Roman"/>
          <w:sz w:val="24"/>
          <w:szCs w:val="24"/>
          <w:lang w:eastAsia="fr-BE"/>
        </w:rPr>
        <w:t>, ils sont issus des expressions et injonctions que nous avons entendus fréquemment dans notre enfance, et qui étaient la condition </w:t>
      </w:r>
      <w:r w:rsidRPr="002B6408">
        <w:rPr>
          <w:rFonts w:ascii="Times New Roman" w:eastAsia="Times New Roman" w:hAnsi="Times New Roman" w:cs="Times New Roman"/>
          <w:i/>
          <w:iCs/>
          <w:sz w:val="24"/>
          <w:szCs w:val="24"/>
          <w:lang w:eastAsia="fr-BE"/>
        </w:rPr>
        <w:t>sine qua non</w:t>
      </w:r>
      <w:r w:rsidRPr="002B6408">
        <w:rPr>
          <w:rFonts w:ascii="Times New Roman" w:eastAsia="Times New Roman" w:hAnsi="Times New Roman" w:cs="Times New Roman"/>
          <w:sz w:val="24"/>
          <w:szCs w:val="24"/>
          <w:lang w:eastAsia="fr-BE"/>
        </w:rPr>
        <w:t xml:space="preserve"> de l’obtention de la </w:t>
      </w:r>
      <w:hyperlink r:id="rId7" w:tooltip="Répondre au besoin de reconnaissance" w:history="1">
        <w:r w:rsidRPr="002B6408">
          <w:rPr>
            <w:rFonts w:ascii="Times New Roman" w:eastAsia="Times New Roman" w:hAnsi="Times New Roman" w:cs="Times New Roman"/>
            <w:color w:val="0000FF"/>
            <w:sz w:val="24"/>
            <w:szCs w:val="24"/>
            <w:u w:val="single"/>
            <w:lang w:eastAsia="fr-BE"/>
          </w:rPr>
          <w:t>reconnaissance</w:t>
        </w:r>
      </w:hyperlink>
      <w:r w:rsidRPr="002B6408">
        <w:rPr>
          <w:rFonts w:ascii="Times New Roman" w:eastAsia="Times New Roman" w:hAnsi="Times New Roman" w:cs="Times New Roman"/>
          <w:sz w:val="24"/>
          <w:szCs w:val="24"/>
          <w:lang w:eastAsia="fr-BE"/>
        </w:rPr>
        <w:t xml:space="preserve"> de nos parents, ou du moins des personnes qui nous ont élevés, et/ou qui ont participé à notre éducation, comme nos professeurs, par exemple.</w:t>
      </w:r>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b/>
          <w:bCs/>
          <w:color w:val="000000"/>
          <w:sz w:val="24"/>
          <w:szCs w:val="24"/>
          <w:lang w:eastAsia="fr-BE"/>
        </w:rPr>
        <w:t>Un double effet pervers</w:t>
      </w:r>
    </w:p>
    <w:p w:rsidR="002B6408" w:rsidRPr="002B6408" w:rsidRDefault="002B6408" w:rsidP="002B640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b/>
          <w:bCs/>
          <w:sz w:val="24"/>
          <w:szCs w:val="24"/>
          <w:lang w:eastAsia="fr-BE"/>
        </w:rPr>
        <w:t xml:space="preserve">Ils régissent nos comportements bien malgré nous </w:t>
      </w:r>
      <w:r w:rsidRPr="002B6408">
        <w:rPr>
          <w:rFonts w:ascii="Times New Roman" w:eastAsia="Times New Roman" w:hAnsi="Times New Roman" w:cs="Times New Roman"/>
          <w:sz w:val="24"/>
          <w:szCs w:val="24"/>
          <w:lang w:eastAsia="fr-BE"/>
        </w:rPr>
        <w:t xml:space="preserve">et parfois aux dépends de ce qui est bon pour nous. Favorisant au passage la </w:t>
      </w:r>
      <w:hyperlink r:id="rId8" w:tgtFrame="_blank" w:tooltip="Mécanismes de valorisation et dévalorisation de soi" w:history="1">
        <w:r w:rsidRPr="002B6408">
          <w:rPr>
            <w:rFonts w:ascii="Times New Roman" w:eastAsia="Times New Roman" w:hAnsi="Times New Roman" w:cs="Times New Roman"/>
            <w:color w:val="0000FF"/>
            <w:sz w:val="24"/>
            <w:szCs w:val="24"/>
            <w:u w:val="single"/>
            <w:lang w:eastAsia="fr-BE"/>
          </w:rPr>
          <w:t>dévalorisation</w:t>
        </w:r>
      </w:hyperlink>
      <w:r w:rsidRPr="002B6408">
        <w:rPr>
          <w:rFonts w:ascii="Times New Roman" w:eastAsia="Times New Roman" w:hAnsi="Times New Roman" w:cs="Times New Roman"/>
          <w:sz w:val="24"/>
          <w:szCs w:val="24"/>
          <w:lang w:eastAsia="fr-BE"/>
        </w:rPr>
        <w:t xml:space="preserve"> et </w:t>
      </w:r>
      <w:proofErr w:type="gramStart"/>
      <w:r w:rsidRPr="002B6408">
        <w:rPr>
          <w:rFonts w:ascii="Times New Roman" w:eastAsia="Times New Roman" w:hAnsi="Times New Roman" w:cs="Times New Roman"/>
          <w:sz w:val="24"/>
          <w:szCs w:val="24"/>
          <w:lang w:eastAsia="fr-BE"/>
        </w:rPr>
        <w:t>la</w:t>
      </w:r>
      <w:proofErr w:type="gramEnd"/>
      <w:r w:rsidRPr="002B6408">
        <w:rPr>
          <w:rFonts w:ascii="Times New Roman" w:eastAsia="Times New Roman" w:hAnsi="Times New Roman" w:cs="Times New Roman"/>
          <w:sz w:val="24"/>
          <w:szCs w:val="24"/>
          <w:lang w:eastAsia="fr-BE"/>
        </w:rPr>
        <w:t xml:space="preserve"> faible d’estime de soi.</w:t>
      </w:r>
    </w:p>
    <w:p w:rsidR="002B6408" w:rsidRPr="002B6408" w:rsidRDefault="002B6408" w:rsidP="002B640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b/>
          <w:bCs/>
          <w:sz w:val="24"/>
          <w:szCs w:val="24"/>
          <w:lang w:eastAsia="fr-BE"/>
        </w:rPr>
        <w:t>Nous sommes une combinaison unique de ces messages</w:t>
      </w:r>
      <w:r w:rsidRPr="002B6408">
        <w:rPr>
          <w:rFonts w:ascii="Times New Roman" w:eastAsia="Times New Roman" w:hAnsi="Times New Roman" w:cs="Times New Roman"/>
          <w:sz w:val="24"/>
          <w:szCs w:val="24"/>
          <w:lang w:eastAsia="fr-BE"/>
        </w:rPr>
        <w:t> et nous accordons à chacun un degré d’importance et de nécessité très variable qui ne favorise pas l’universalité de la distinction entre ce qui est “bien” et ce qui ne l’est pas.  Dans le même temps, un message contraignant détermine nos attentes vis à vis des autres. La contradiction entre les deux peut s’avérer franchement problématique sur le plan relationnel.</w:t>
      </w:r>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Nous voilà donc en route vers tout un tas de conséquences réjouissantes: frustrations, malentendus et incompréhensions, insatisfactions, dégoût,</w:t>
      </w:r>
      <w:hyperlink r:id="rId9" w:tooltip="Juger moins, juger mieux (1): bénéfices des jugements" w:history="1">
        <w:r w:rsidRPr="002B6408">
          <w:rPr>
            <w:rFonts w:ascii="Times New Roman" w:eastAsia="Times New Roman" w:hAnsi="Times New Roman" w:cs="Times New Roman"/>
            <w:color w:val="0000FF"/>
            <w:sz w:val="24"/>
            <w:szCs w:val="24"/>
            <w:u w:val="single"/>
            <w:lang w:eastAsia="fr-BE"/>
          </w:rPr>
          <w:t xml:space="preserve"> jugement</w:t>
        </w:r>
      </w:hyperlink>
      <w:r w:rsidRPr="002B6408">
        <w:rPr>
          <w:rFonts w:ascii="Times New Roman" w:eastAsia="Times New Roman" w:hAnsi="Times New Roman" w:cs="Times New Roman"/>
          <w:sz w:val="24"/>
          <w:szCs w:val="24"/>
          <w:lang w:eastAsia="fr-BE"/>
        </w:rPr>
        <w:t xml:space="preserve">, </w:t>
      </w:r>
      <w:hyperlink r:id="rId10" w:tooltip="Mécanismes de valorisation et dévalorisation de soi" w:history="1">
        <w:r w:rsidRPr="002B6408">
          <w:rPr>
            <w:rFonts w:ascii="Times New Roman" w:eastAsia="Times New Roman" w:hAnsi="Times New Roman" w:cs="Times New Roman"/>
            <w:color w:val="0000FF"/>
            <w:sz w:val="24"/>
            <w:szCs w:val="24"/>
            <w:u w:val="single"/>
            <w:lang w:eastAsia="fr-BE"/>
          </w:rPr>
          <w:t>dévalorisation</w:t>
        </w:r>
      </w:hyperlink>
      <w:r w:rsidRPr="002B6408">
        <w:rPr>
          <w:rFonts w:ascii="Times New Roman" w:eastAsia="Times New Roman" w:hAnsi="Times New Roman" w:cs="Times New Roman"/>
          <w:sz w:val="24"/>
          <w:szCs w:val="24"/>
          <w:lang w:eastAsia="fr-BE"/>
        </w:rPr>
        <w:t>, pression subie ou exercée etc.</w:t>
      </w:r>
      <w:r w:rsidR="003747E4">
        <w:rPr>
          <w:rFonts w:ascii="Times New Roman" w:eastAsia="Times New Roman" w:hAnsi="Times New Roman" w:cs="Times New Roman"/>
          <w:sz w:val="24"/>
          <w:szCs w:val="24"/>
          <w:lang w:eastAsia="fr-BE"/>
        </w:rPr>
        <w:t xml:space="preserve"> </w:t>
      </w:r>
      <w:r w:rsidRPr="002B6408">
        <w:rPr>
          <w:rFonts w:ascii="Times New Roman" w:eastAsia="Times New Roman" w:hAnsi="Times New Roman" w:cs="Times New Roman"/>
          <w:sz w:val="24"/>
          <w:szCs w:val="24"/>
          <w:lang w:eastAsia="fr-BE"/>
        </w:rPr>
        <w:t>Les messages contraignants sont donc à la fois </w:t>
      </w:r>
      <w:r w:rsidRPr="002B6408">
        <w:rPr>
          <w:rFonts w:ascii="Times New Roman" w:eastAsia="Times New Roman" w:hAnsi="Times New Roman" w:cs="Times New Roman"/>
          <w:b/>
          <w:bCs/>
          <w:sz w:val="24"/>
          <w:szCs w:val="24"/>
          <w:lang w:eastAsia="fr-BE"/>
        </w:rPr>
        <w:t>cause et conséquence du stress</w:t>
      </w:r>
      <w:r w:rsidRPr="002B6408">
        <w:rPr>
          <w:rFonts w:ascii="Times New Roman" w:eastAsia="Times New Roman" w:hAnsi="Times New Roman" w:cs="Times New Roman"/>
          <w:sz w:val="24"/>
          <w:szCs w:val="24"/>
          <w:lang w:eastAsia="fr-BE"/>
        </w:rPr>
        <w:t>.</w:t>
      </w:r>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Cependant, rappelons-nous que nous avons </w:t>
      </w:r>
      <w:hyperlink r:id="rId11" w:tooltip="Les qualités de nos défauts" w:history="1">
        <w:r w:rsidRPr="002B6408">
          <w:rPr>
            <w:rFonts w:ascii="Times New Roman" w:eastAsia="Times New Roman" w:hAnsi="Times New Roman" w:cs="Times New Roman"/>
            <w:color w:val="0000FF"/>
            <w:sz w:val="24"/>
            <w:szCs w:val="24"/>
            <w:u w:val="single"/>
            <w:lang w:eastAsia="fr-BE"/>
          </w:rPr>
          <w:t>les qualités de nos défauts</w:t>
        </w:r>
      </w:hyperlink>
      <w:r w:rsidRPr="002B6408">
        <w:rPr>
          <w:rFonts w:ascii="Times New Roman" w:eastAsia="Times New Roman" w:hAnsi="Times New Roman" w:cs="Times New Roman"/>
          <w:sz w:val="24"/>
          <w:szCs w:val="24"/>
          <w:lang w:eastAsia="fr-BE"/>
        </w:rPr>
        <w:t>: à chaque driver correspond des aptitudes spécifiques. L’idée est donc, comme toujours, non pas d’éradiquer purement et simplement un comportement qui peut s’avérer bénéfique dans certaines situations, mais plutôt d’en garder ce qui nous convient et de modifier ce qui ne nous convient pas.</w:t>
      </w:r>
    </w:p>
    <w:p w:rsidR="002B6408" w:rsidRPr="003747E4" w:rsidRDefault="002B6408" w:rsidP="003747E4">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w:t>
      </w:r>
      <w:r w:rsidRPr="002B6408">
        <w:rPr>
          <w:rFonts w:ascii="Times New Roman" w:eastAsia="Times New Roman" w:hAnsi="Times New Roman" w:cs="Times New Roman"/>
          <w:b/>
          <w:bCs/>
          <w:kern w:val="36"/>
          <w:sz w:val="24"/>
          <w:szCs w:val="24"/>
          <w:lang w:eastAsia="fr-BE"/>
        </w:rPr>
        <w:t xml:space="preserve">Cinq </w:t>
      </w:r>
      <w:proofErr w:type="spellStart"/>
      <w:r w:rsidRPr="002B6408">
        <w:rPr>
          <w:rFonts w:ascii="Times New Roman" w:eastAsia="Times New Roman" w:hAnsi="Times New Roman" w:cs="Times New Roman"/>
          <w:b/>
          <w:bCs/>
          <w:kern w:val="36"/>
          <w:sz w:val="24"/>
          <w:szCs w:val="24"/>
          <w:lang w:eastAsia="fr-BE"/>
        </w:rPr>
        <w:t>messsages</w:t>
      </w:r>
      <w:proofErr w:type="spellEnd"/>
      <w:r w:rsidRPr="002B6408">
        <w:rPr>
          <w:rFonts w:ascii="Times New Roman" w:eastAsia="Times New Roman" w:hAnsi="Times New Roman" w:cs="Times New Roman"/>
          <w:b/>
          <w:bCs/>
          <w:kern w:val="36"/>
          <w:sz w:val="24"/>
          <w:szCs w:val="24"/>
          <w:lang w:eastAsia="fr-BE"/>
        </w:rPr>
        <w:t xml:space="preserve"> contraignants, ou drivers</w:t>
      </w:r>
    </w:p>
    <w:p w:rsidR="002B6408" w:rsidRPr="002B6408" w:rsidRDefault="002B6408" w:rsidP="003747E4">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Il y a 5 messages contraignants, ou drivers, sur lesquels nous reviendrons en détails:</w:t>
      </w:r>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w:t>
      </w:r>
    </w:p>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b/>
          <w:bCs/>
          <w:i/>
          <w:iCs/>
          <w:sz w:val="24"/>
          <w:szCs w:val="24"/>
          <w:lang w:eastAsia="fr-BE"/>
        </w:rPr>
        <w:t>Sois fort </w:t>
      </w:r>
    </w:p>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lastRenderedPageBreak/>
        <w:t>Hérité de discours du type “il faut être courageux”, “un grand garçon ne pleure pas”, “ce qui ne nous tue pas nous rend plus forts” etc.</w:t>
      </w:r>
    </w:p>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xml:space="preserve"> – Difficultés: Le </w:t>
      </w:r>
      <w:r w:rsidRPr="002B6408">
        <w:rPr>
          <w:rFonts w:ascii="Times New Roman" w:eastAsia="Times New Roman" w:hAnsi="Times New Roman" w:cs="Times New Roman"/>
          <w:i/>
          <w:iCs/>
          <w:sz w:val="24"/>
          <w:szCs w:val="24"/>
          <w:lang w:eastAsia="fr-BE"/>
        </w:rPr>
        <w:t>sois fort</w:t>
      </w:r>
      <w:r w:rsidRPr="002B6408">
        <w:rPr>
          <w:rFonts w:ascii="Times New Roman" w:eastAsia="Times New Roman" w:hAnsi="Times New Roman" w:cs="Times New Roman"/>
          <w:sz w:val="24"/>
          <w:szCs w:val="24"/>
          <w:lang w:eastAsia="fr-BE"/>
        </w:rPr>
        <w:t xml:space="preserve"> évite de montrer ses émotions, pense qu’il doit se débrouiller seul, toute autre façon de faire serait un aveu de faiblesse. Il a tendance à être rigide et intolérant et méprisant envers ceux qu’il considère comme des faibles.</w:t>
      </w:r>
      <w:r w:rsidRPr="002B6408">
        <w:rPr>
          <w:rFonts w:ascii="Times New Roman" w:eastAsia="Times New Roman" w:hAnsi="Times New Roman" w:cs="Times New Roman"/>
          <w:sz w:val="24"/>
          <w:szCs w:val="24"/>
          <w:lang w:eastAsia="fr-BE"/>
        </w:rPr>
        <w:br/>
        <w:t>– Bénéfices: résistant à la pression et doué pour trouver des solutions ou gérer des situations de crise.</w:t>
      </w:r>
    </w:p>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Pour en savoir plus, lire </w:t>
      </w:r>
      <w:hyperlink r:id="rId12" w:tooltip="Connaissance de soi : " w:history="1">
        <w:r w:rsidRPr="002B6408">
          <w:rPr>
            <w:rFonts w:ascii="Times New Roman" w:eastAsia="Times New Roman" w:hAnsi="Times New Roman" w:cs="Times New Roman"/>
            <w:color w:val="0000FF"/>
            <w:sz w:val="24"/>
            <w:szCs w:val="24"/>
            <w:u w:val="single"/>
            <w:lang w:eastAsia="fr-BE"/>
          </w:rPr>
          <w:t>Connaissance de soi : “sois fort”</w:t>
        </w:r>
      </w:hyperlink>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w:t>
      </w:r>
    </w:p>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b/>
          <w:bCs/>
          <w:i/>
          <w:iCs/>
          <w:sz w:val="24"/>
          <w:szCs w:val="24"/>
          <w:lang w:eastAsia="fr-BE"/>
        </w:rPr>
        <w:t>Sois parfait</w:t>
      </w:r>
      <w:r w:rsidRPr="002B6408">
        <w:rPr>
          <w:rFonts w:ascii="Times New Roman" w:eastAsia="Times New Roman" w:hAnsi="Times New Roman" w:cs="Times New Roman"/>
          <w:sz w:val="24"/>
          <w:szCs w:val="24"/>
          <w:lang w:eastAsia="fr-BE"/>
        </w:rPr>
        <w:br/>
        <w:t>Hérité de discours du type: “tu peux mieux faire”, “c’est pas mal mais j’attendais mieux de toi”</w:t>
      </w:r>
      <w:r w:rsidRPr="002B6408">
        <w:rPr>
          <w:rFonts w:ascii="Times New Roman" w:eastAsia="Times New Roman" w:hAnsi="Times New Roman" w:cs="Times New Roman"/>
          <w:sz w:val="24"/>
          <w:szCs w:val="24"/>
          <w:lang w:eastAsia="fr-BE"/>
        </w:rPr>
        <w:br/>
        <w:t xml:space="preserve">– Difficultés: Le </w:t>
      </w:r>
      <w:r w:rsidRPr="002B6408">
        <w:rPr>
          <w:rFonts w:ascii="Times New Roman" w:eastAsia="Times New Roman" w:hAnsi="Times New Roman" w:cs="Times New Roman"/>
          <w:i/>
          <w:iCs/>
          <w:sz w:val="24"/>
          <w:szCs w:val="24"/>
          <w:lang w:eastAsia="fr-BE"/>
        </w:rPr>
        <w:t>sois parfait</w:t>
      </w:r>
      <w:r w:rsidRPr="002B6408">
        <w:rPr>
          <w:rFonts w:ascii="Times New Roman" w:eastAsia="Times New Roman" w:hAnsi="Times New Roman" w:cs="Times New Roman"/>
          <w:sz w:val="24"/>
          <w:szCs w:val="24"/>
          <w:lang w:eastAsia="fr-BE"/>
        </w:rPr>
        <w:t xml:space="preserve"> est perfectionniste, insatisfait et exigeant, il craint le jugement et le manque de contrôle.</w:t>
      </w:r>
      <w:r w:rsidRPr="002B6408">
        <w:rPr>
          <w:rFonts w:ascii="Times New Roman" w:eastAsia="Times New Roman" w:hAnsi="Times New Roman" w:cs="Times New Roman"/>
          <w:sz w:val="24"/>
          <w:szCs w:val="24"/>
          <w:lang w:eastAsia="fr-BE"/>
        </w:rPr>
        <w:br/>
        <w:t>– Bénéfices: travailleur, capable de nombreux accomplissements, produit un boulot d’excellente qualité.</w:t>
      </w:r>
    </w:p>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Pour en savoir plus, lire: </w:t>
      </w:r>
      <w:hyperlink r:id="rId13" w:tooltip="Connaissance de soi: " w:history="1">
        <w:r w:rsidRPr="002B6408">
          <w:rPr>
            <w:rFonts w:ascii="Times New Roman" w:eastAsia="Times New Roman" w:hAnsi="Times New Roman" w:cs="Times New Roman"/>
            <w:color w:val="0000FF"/>
            <w:sz w:val="24"/>
            <w:szCs w:val="24"/>
            <w:u w:val="single"/>
            <w:lang w:eastAsia="fr-BE"/>
          </w:rPr>
          <w:t>Connaissance de soi: “sois parfait”</w:t>
        </w:r>
      </w:hyperlink>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w:t>
      </w:r>
    </w:p>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b/>
          <w:bCs/>
          <w:i/>
          <w:iCs/>
          <w:sz w:val="24"/>
          <w:szCs w:val="24"/>
          <w:lang w:eastAsia="fr-BE"/>
        </w:rPr>
        <w:t>Fais plaisir</w:t>
      </w:r>
      <w:r w:rsidRPr="002B6408">
        <w:rPr>
          <w:rFonts w:ascii="Times New Roman" w:eastAsia="Times New Roman" w:hAnsi="Times New Roman" w:cs="Times New Roman"/>
          <w:sz w:val="24"/>
          <w:szCs w:val="24"/>
          <w:lang w:eastAsia="fr-BE"/>
        </w:rPr>
        <w:br/>
        <w:t>Hérité de discours type “fais plaisir à ta mère”, “tu me fais</w:t>
      </w:r>
      <w:r w:rsidR="00952A98">
        <w:rPr>
          <w:rFonts w:ascii="Times New Roman" w:eastAsia="Times New Roman" w:hAnsi="Times New Roman" w:cs="Times New Roman"/>
          <w:sz w:val="24"/>
          <w:szCs w:val="24"/>
          <w:lang w:eastAsia="fr-BE"/>
        </w:rPr>
        <w:t xml:space="preserve"> de la peine”, “ne sois pas égoï</w:t>
      </w:r>
      <w:bookmarkStart w:id="0" w:name="_GoBack"/>
      <w:bookmarkEnd w:id="0"/>
      <w:r w:rsidRPr="002B6408">
        <w:rPr>
          <w:rFonts w:ascii="Times New Roman" w:eastAsia="Times New Roman" w:hAnsi="Times New Roman" w:cs="Times New Roman"/>
          <w:sz w:val="24"/>
          <w:szCs w:val="24"/>
          <w:lang w:eastAsia="fr-BE"/>
        </w:rPr>
        <w:t>ste”, “sois gentil, je suis fatigué” etc.</w:t>
      </w:r>
      <w:r w:rsidRPr="002B6408">
        <w:rPr>
          <w:rFonts w:ascii="Times New Roman" w:eastAsia="Times New Roman" w:hAnsi="Times New Roman" w:cs="Times New Roman"/>
          <w:sz w:val="24"/>
          <w:szCs w:val="24"/>
          <w:lang w:eastAsia="fr-BE"/>
        </w:rPr>
        <w:br/>
        <w:t xml:space="preserve">– Difficultés: Le </w:t>
      </w:r>
      <w:r w:rsidRPr="002B6408">
        <w:rPr>
          <w:rFonts w:ascii="Times New Roman" w:eastAsia="Times New Roman" w:hAnsi="Times New Roman" w:cs="Times New Roman"/>
          <w:i/>
          <w:iCs/>
          <w:sz w:val="24"/>
          <w:szCs w:val="24"/>
          <w:lang w:eastAsia="fr-BE"/>
        </w:rPr>
        <w:t>fais plaisir</w:t>
      </w:r>
      <w:r w:rsidRPr="002B6408">
        <w:rPr>
          <w:rFonts w:ascii="Times New Roman" w:eastAsia="Times New Roman" w:hAnsi="Times New Roman" w:cs="Times New Roman"/>
          <w:sz w:val="24"/>
          <w:szCs w:val="24"/>
          <w:lang w:eastAsia="fr-BE"/>
        </w:rPr>
        <w:t xml:space="preserve"> craint de décevoir, il se laisse envahir par les autres, recherche l’approbation, ne sait pas dire non. Il est susceptible et se sent facilement victime de son dévouement.</w:t>
      </w:r>
      <w:r w:rsidRPr="002B6408">
        <w:rPr>
          <w:rFonts w:ascii="Times New Roman" w:eastAsia="Times New Roman" w:hAnsi="Times New Roman" w:cs="Times New Roman"/>
          <w:sz w:val="24"/>
          <w:szCs w:val="24"/>
          <w:lang w:eastAsia="fr-BE"/>
        </w:rPr>
        <w:br/>
        <w:t>– Bénéfices: de bonne compagnie, empathique et altruiste.</w:t>
      </w:r>
    </w:p>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xml:space="preserve">Pour en savoir plus, lire: </w:t>
      </w:r>
      <w:hyperlink r:id="rId14" w:tooltip="Connaissance de soi: " w:history="1">
        <w:r w:rsidRPr="002B6408">
          <w:rPr>
            <w:rFonts w:ascii="Times New Roman" w:eastAsia="Times New Roman" w:hAnsi="Times New Roman" w:cs="Times New Roman"/>
            <w:color w:val="0000FF"/>
            <w:sz w:val="24"/>
            <w:szCs w:val="24"/>
            <w:u w:val="single"/>
            <w:lang w:eastAsia="fr-BE"/>
          </w:rPr>
          <w:t>Connaissance de soi: “fais plaisir”</w:t>
        </w:r>
      </w:hyperlink>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w:t>
      </w:r>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b/>
          <w:bCs/>
          <w:i/>
          <w:iCs/>
          <w:sz w:val="24"/>
          <w:szCs w:val="24"/>
          <w:lang w:eastAsia="fr-BE"/>
        </w:rPr>
        <w:t>Dépêche-toi</w:t>
      </w:r>
    </w:p>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Hérité de discours type “arrête de traîner”, “tu es trop lent” etc</w:t>
      </w:r>
      <w:proofErr w:type="gramStart"/>
      <w:r w:rsidRPr="002B6408">
        <w:rPr>
          <w:rFonts w:ascii="Times New Roman" w:eastAsia="Times New Roman" w:hAnsi="Times New Roman" w:cs="Times New Roman"/>
          <w:sz w:val="24"/>
          <w:szCs w:val="24"/>
          <w:lang w:eastAsia="fr-BE"/>
        </w:rPr>
        <w:t>.</w:t>
      </w:r>
      <w:proofErr w:type="gramEnd"/>
      <w:r w:rsidRPr="002B6408">
        <w:rPr>
          <w:rFonts w:ascii="Times New Roman" w:eastAsia="Times New Roman" w:hAnsi="Times New Roman" w:cs="Times New Roman"/>
          <w:sz w:val="24"/>
          <w:szCs w:val="24"/>
          <w:lang w:eastAsia="fr-BE"/>
        </w:rPr>
        <w:br/>
        <w:t>– Difficultés: agité et impatient, le dépêche-toi se met beaucoup de pression pour en faire toujours plus. Il s’ennuie facilement et préfère la rapidité à la qualité. Prend en charge plus que ce qu’il peut faire.</w:t>
      </w:r>
    </w:p>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xml:space="preserve"> – Bénéfices: peut honorer des délais très courts, se met en mouvement </w:t>
      </w:r>
      <w:proofErr w:type="spellStart"/>
      <w:r w:rsidRPr="002B6408">
        <w:rPr>
          <w:rFonts w:ascii="Times New Roman" w:eastAsia="Times New Roman" w:hAnsi="Times New Roman" w:cs="Times New Roman"/>
          <w:sz w:val="24"/>
          <w:szCs w:val="24"/>
          <w:lang w:eastAsia="fr-BE"/>
        </w:rPr>
        <w:t>rapidemment</w:t>
      </w:r>
      <w:proofErr w:type="spellEnd"/>
      <w:r w:rsidRPr="002B6408">
        <w:rPr>
          <w:rFonts w:ascii="Times New Roman" w:eastAsia="Times New Roman" w:hAnsi="Times New Roman" w:cs="Times New Roman"/>
          <w:sz w:val="24"/>
          <w:szCs w:val="24"/>
          <w:lang w:eastAsia="fr-BE"/>
        </w:rPr>
        <w:t>, réactif.</w:t>
      </w:r>
    </w:p>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Pour en savoir plus, lire : </w:t>
      </w:r>
      <w:hyperlink r:id="rId15" w:tooltip="Connaissance de soi: " w:history="1">
        <w:r w:rsidRPr="002B6408">
          <w:rPr>
            <w:rFonts w:ascii="Times New Roman" w:eastAsia="Times New Roman" w:hAnsi="Times New Roman" w:cs="Times New Roman"/>
            <w:color w:val="0000FF"/>
            <w:sz w:val="24"/>
            <w:szCs w:val="24"/>
            <w:u w:val="single"/>
            <w:lang w:eastAsia="fr-BE"/>
          </w:rPr>
          <w:t>Connaissance de soi: “dépêche-toi”</w:t>
        </w:r>
      </w:hyperlink>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w:t>
      </w:r>
    </w:p>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b/>
          <w:bCs/>
          <w:i/>
          <w:iCs/>
          <w:sz w:val="24"/>
          <w:szCs w:val="24"/>
          <w:lang w:eastAsia="fr-BE"/>
        </w:rPr>
        <w:t>Fais des efforts</w:t>
      </w:r>
      <w:r w:rsidRPr="002B6408">
        <w:rPr>
          <w:rFonts w:ascii="Times New Roman" w:eastAsia="Times New Roman" w:hAnsi="Times New Roman" w:cs="Times New Roman"/>
          <w:sz w:val="24"/>
          <w:szCs w:val="24"/>
          <w:lang w:eastAsia="fr-BE"/>
        </w:rPr>
        <w:br/>
        <w:t>Hérité de discours du type “donne-toi un peu de mal”, “à vaincre sans effort on triomphe sans gloire” etc</w:t>
      </w:r>
      <w:proofErr w:type="gramStart"/>
      <w:r w:rsidRPr="002B6408">
        <w:rPr>
          <w:rFonts w:ascii="Times New Roman" w:eastAsia="Times New Roman" w:hAnsi="Times New Roman" w:cs="Times New Roman"/>
          <w:sz w:val="24"/>
          <w:szCs w:val="24"/>
          <w:lang w:eastAsia="fr-BE"/>
        </w:rPr>
        <w:t>.</w:t>
      </w:r>
      <w:proofErr w:type="gramEnd"/>
      <w:r w:rsidRPr="002B6408">
        <w:rPr>
          <w:rFonts w:ascii="Times New Roman" w:eastAsia="Times New Roman" w:hAnsi="Times New Roman" w:cs="Times New Roman"/>
          <w:sz w:val="24"/>
          <w:szCs w:val="24"/>
          <w:lang w:eastAsia="fr-BE"/>
        </w:rPr>
        <w:br/>
        <w:t>– Difficultés: Le fait des efforts pense que toute réussite valable passe par des tâches pénibles. Il a tendance à compliquer les choses et à penser que les autres sont paresseux. Il est insatisfait et craint la critique.</w:t>
      </w:r>
      <w:r w:rsidRPr="002B6408">
        <w:rPr>
          <w:rFonts w:ascii="Times New Roman" w:eastAsia="Times New Roman" w:hAnsi="Times New Roman" w:cs="Times New Roman"/>
          <w:sz w:val="24"/>
          <w:szCs w:val="24"/>
          <w:lang w:eastAsia="fr-BE"/>
        </w:rPr>
        <w:br/>
      </w:r>
      <w:r w:rsidRPr="002B6408">
        <w:rPr>
          <w:rFonts w:ascii="Times New Roman" w:eastAsia="Times New Roman" w:hAnsi="Times New Roman" w:cs="Times New Roman"/>
          <w:sz w:val="24"/>
          <w:szCs w:val="24"/>
          <w:lang w:eastAsia="fr-BE"/>
        </w:rPr>
        <w:lastRenderedPageBreak/>
        <w:t>– Bénéfices: patient et persévérant, donne le meilleur de lui-même et est prêt à aider les autres.</w:t>
      </w:r>
    </w:p>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xml:space="preserve">Pour en savoir plus, lire: </w:t>
      </w:r>
      <w:hyperlink r:id="rId16" w:tooltip="Connaissance de soi: " w:history="1">
        <w:r w:rsidRPr="002B6408">
          <w:rPr>
            <w:rFonts w:ascii="Times New Roman" w:eastAsia="Times New Roman" w:hAnsi="Times New Roman" w:cs="Times New Roman"/>
            <w:color w:val="0000FF"/>
            <w:sz w:val="24"/>
            <w:szCs w:val="24"/>
            <w:u w:val="single"/>
            <w:lang w:eastAsia="fr-BE"/>
          </w:rPr>
          <w:t>Connaissance de soi: “fais des efforts”</w:t>
        </w:r>
      </w:hyperlink>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w:t>
      </w:r>
    </w:p>
    <w:p w:rsidR="002B6408" w:rsidRPr="003747E4" w:rsidRDefault="002B6408" w:rsidP="003747E4">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w:t>
      </w:r>
      <w:r w:rsidRPr="002B6408">
        <w:rPr>
          <w:rFonts w:ascii="Times New Roman" w:eastAsia="Times New Roman" w:hAnsi="Times New Roman" w:cs="Times New Roman"/>
          <w:b/>
          <w:bCs/>
          <w:kern w:val="36"/>
          <w:sz w:val="24"/>
          <w:szCs w:val="24"/>
          <w:lang w:eastAsia="fr-BE"/>
        </w:rPr>
        <w:t>Auto coaching: identifier ses messages contraignants</w:t>
      </w:r>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w:t>
      </w:r>
    </w:p>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Les portraits décrits ci-dessus sont ultra schématiques et il est fort probable que vous vous reconnaissiez plus ou moins partiellement dans certains, voire tous.</w:t>
      </w:r>
      <w:r w:rsidRPr="002B6408">
        <w:rPr>
          <w:rFonts w:ascii="Times New Roman" w:eastAsia="Times New Roman" w:hAnsi="Times New Roman" w:cs="Times New Roman"/>
          <w:sz w:val="24"/>
          <w:szCs w:val="24"/>
          <w:lang w:eastAsia="fr-BE"/>
        </w:rPr>
        <w:br/>
        <w:t>Voici un </w:t>
      </w:r>
      <w:hyperlink r:id="rId17" w:tgtFrame="_blank" w:history="1">
        <w:r w:rsidRPr="002B6408">
          <w:rPr>
            <w:rFonts w:ascii="Times New Roman" w:eastAsia="Times New Roman" w:hAnsi="Times New Roman" w:cs="Times New Roman"/>
            <w:color w:val="0000FF"/>
            <w:sz w:val="24"/>
            <w:szCs w:val="24"/>
            <w:u w:val="single"/>
            <w:lang w:eastAsia="fr-BE"/>
          </w:rPr>
          <w:t>test</w:t>
        </w:r>
      </w:hyperlink>
      <w:r w:rsidRPr="002B6408">
        <w:rPr>
          <w:rFonts w:ascii="Times New Roman" w:eastAsia="Times New Roman" w:hAnsi="Times New Roman" w:cs="Times New Roman"/>
          <w:sz w:val="24"/>
          <w:szCs w:val="24"/>
          <w:lang w:eastAsia="fr-BE"/>
        </w:rPr>
        <w:t>  que vous pouvez faire en ligne si vous le souhaitez. Pour ceux qui préfèrent l’auto diagnostic aux QCM, ou bien en complément, voici quelques questions:</w:t>
      </w:r>
    </w:p>
    <w:p w:rsidR="002B6408" w:rsidRPr="002B6408" w:rsidRDefault="002B6408" w:rsidP="002B640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b/>
          <w:bCs/>
          <w:i/>
          <w:iCs/>
          <w:sz w:val="24"/>
          <w:szCs w:val="24"/>
          <w:lang w:eastAsia="fr-BE"/>
        </w:rPr>
        <w:t>Dans quelle mesure vous reconnaissez-vous dans chacun de ces messages?</w:t>
      </w:r>
    </w:p>
    <w:p w:rsidR="002B6408" w:rsidRPr="002B6408" w:rsidRDefault="002B6408" w:rsidP="002B640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b/>
          <w:bCs/>
          <w:i/>
          <w:iCs/>
          <w:sz w:val="24"/>
          <w:szCs w:val="24"/>
          <w:lang w:eastAsia="fr-BE"/>
        </w:rPr>
        <w:t>Comment s’expriment-ils chez vous?</w:t>
      </w:r>
    </w:p>
    <w:p w:rsidR="002B6408" w:rsidRPr="002B6408" w:rsidRDefault="002B6408" w:rsidP="002B640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b/>
          <w:bCs/>
          <w:i/>
          <w:iCs/>
          <w:sz w:val="24"/>
          <w:szCs w:val="24"/>
          <w:lang w:eastAsia="fr-BE"/>
        </w:rPr>
        <w:t>En quoi sont-ils un problème dans vos comportements? Dans vos relations? dans la pression que vous vous imposez à vous-même?</w:t>
      </w:r>
    </w:p>
    <w:p w:rsidR="002B6408" w:rsidRPr="002B6408" w:rsidRDefault="002B6408" w:rsidP="002B640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b/>
          <w:bCs/>
          <w:i/>
          <w:iCs/>
          <w:sz w:val="24"/>
          <w:szCs w:val="24"/>
          <w:lang w:eastAsia="fr-BE"/>
        </w:rPr>
        <w:t>En quoi sont-ils avantageux?</w:t>
      </w:r>
    </w:p>
    <w:p w:rsidR="002B6408" w:rsidRPr="002B6408" w:rsidRDefault="002B6408" w:rsidP="002B640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b/>
          <w:bCs/>
          <w:i/>
          <w:iCs/>
          <w:sz w:val="24"/>
          <w:szCs w:val="24"/>
          <w:lang w:eastAsia="fr-BE"/>
        </w:rPr>
        <w:t>Que voulez-vous garder d’eux? De quoi voulez-vous vous débarrasser?</w:t>
      </w:r>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w:t>
      </w:r>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w:t>
      </w:r>
    </w:p>
    <w:p w:rsidR="002B6408" w:rsidRPr="002B6408" w:rsidRDefault="002B6408" w:rsidP="002B6408">
      <w:pPr>
        <w:spacing w:after="0"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Pour aller plus loin, vous pouvez aussi lire en ligne ou télécharger</w:t>
      </w:r>
      <w:hyperlink r:id="rId18" w:tgtFrame="_blank" w:tooltip="Ebook gratuit: les messages contraignants" w:history="1">
        <w:r w:rsidRPr="002B6408">
          <w:rPr>
            <w:rFonts w:ascii="Times New Roman" w:eastAsia="Times New Roman" w:hAnsi="Times New Roman" w:cs="Times New Roman"/>
            <w:color w:val="0000FF"/>
            <w:sz w:val="24"/>
            <w:szCs w:val="24"/>
            <w:u w:val="single"/>
            <w:lang w:eastAsia="fr-BE"/>
          </w:rPr>
          <w:t xml:space="preserve"> l’</w:t>
        </w:r>
        <w:proofErr w:type="spellStart"/>
        <w:r w:rsidRPr="002B6408">
          <w:rPr>
            <w:rFonts w:ascii="Times New Roman" w:eastAsia="Times New Roman" w:hAnsi="Times New Roman" w:cs="Times New Roman"/>
            <w:color w:val="0000FF"/>
            <w:sz w:val="24"/>
            <w:szCs w:val="24"/>
            <w:u w:val="single"/>
            <w:lang w:eastAsia="fr-BE"/>
          </w:rPr>
          <w:t>ebook</w:t>
        </w:r>
        <w:proofErr w:type="spellEnd"/>
        <w:r w:rsidRPr="002B6408">
          <w:rPr>
            <w:rFonts w:ascii="Times New Roman" w:eastAsia="Times New Roman" w:hAnsi="Times New Roman" w:cs="Times New Roman"/>
            <w:i/>
            <w:iCs/>
            <w:color w:val="0000FF"/>
            <w:sz w:val="24"/>
            <w:szCs w:val="24"/>
            <w:u w:val="single"/>
            <w:lang w:eastAsia="fr-BE"/>
          </w:rPr>
          <w:t xml:space="preserve"> Les messages contraignants</w:t>
        </w:r>
      </w:hyperlink>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w:t>
      </w:r>
    </w:p>
    <w:p w:rsidR="002B6408"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w:t>
      </w:r>
    </w:p>
    <w:p w:rsidR="00F7712A" w:rsidRPr="002B6408" w:rsidRDefault="002B6408" w:rsidP="002B6408">
      <w:pPr>
        <w:spacing w:before="100" w:beforeAutospacing="1" w:after="100" w:afterAutospacing="1" w:line="240" w:lineRule="auto"/>
        <w:rPr>
          <w:rFonts w:ascii="Times New Roman" w:eastAsia="Times New Roman" w:hAnsi="Times New Roman" w:cs="Times New Roman"/>
          <w:sz w:val="24"/>
          <w:szCs w:val="24"/>
          <w:lang w:eastAsia="fr-BE"/>
        </w:rPr>
      </w:pPr>
      <w:r w:rsidRPr="002B6408">
        <w:rPr>
          <w:rFonts w:ascii="Times New Roman" w:eastAsia="Times New Roman" w:hAnsi="Times New Roman" w:cs="Times New Roman"/>
          <w:sz w:val="24"/>
          <w:szCs w:val="24"/>
          <w:lang w:eastAsia="fr-BE"/>
        </w:rPr>
        <w:t> </w:t>
      </w:r>
    </w:p>
    <w:sectPr w:rsidR="00F7712A" w:rsidRPr="002B6408">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FEB" w:rsidRDefault="00D70FEB" w:rsidP="002B6408">
      <w:pPr>
        <w:spacing w:after="0" w:line="240" w:lineRule="auto"/>
      </w:pPr>
      <w:r>
        <w:separator/>
      </w:r>
    </w:p>
  </w:endnote>
  <w:endnote w:type="continuationSeparator" w:id="0">
    <w:p w:rsidR="00D70FEB" w:rsidRDefault="00D70FEB" w:rsidP="002B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08" w:rsidRDefault="002B64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08" w:rsidRDefault="002B640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08" w:rsidRDefault="002B64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FEB" w:rsidRDefault="00D70FEB" w:rsidP="002B6408">
      <w:pPr>
        <w:spacing w:after="0" w:line="240" w:lineRule="auto"/>
      </w:pPr>
      <w:r>
        <w:separator/>
      </w:r>
    </w:p>
  </w:footnote>
  <w:footnote w:type="continuationSeparator" w:id="0">
    <w:p w:rsidR="00D70FEB" w:rsidRDefault="00D70FEB" w:rsidP="002B6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08" w:rsidRDefault="002B640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08" w:rsidRDefault="002B6408">
    <w:pPr>
      <w:pStyle w:val="En-tte"/>
    </w:pPr>
    <w:r>
      <w:t>Sabine Tilly Espace Mieux-Etre</w:t>
    </w:r>
  </w:p>
  <w:p w:rsidR="002B6408" w:rsidRDefault="002B6408">
    <w:pPr>
      <w:pStyle w:val="En-tte"/>
    </w:pPr>
    <w:r>
      <w:t>www.sabinetilly.net</w:t>
    </w:r>
  </w:p>
  <w:p w:rsidR="002B6408" w:rsidRDefault="002B640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08" w:rsidRDefault="002B64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D0C41"/>
    <w:multiLevelType w:val="multilevel"/>
    <w:tmpl w:val="7906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30911"/>
    <w:multiLevelType w:val="multilevel"/>
    <w:tmpl w:val="1C8A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08"/>
    <w:rsid w:val="00191223"/>
    <w:rsid w:val="002B6408"/>
    <w:rsid w:val="003747E4"/>
    <w:rsid w:val="004529C6"/>
    <w:rsid w:val="00952A98"/>
    <w:rsid w:val="00A44C9A"/>
    <w:rsid w:val="00D70FEB"/>
    <w:rsid w:val="00F771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764F0-4D4A-4063-BE75-98E6D78B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6408"/>
    <w:pPr>
      <w:tabs>
        <w:tab w:val="center" w:pos="4536"/>
        <w:tab w:val="right" w:pos="9072"/>
      </w:tabs>
      <w:spacing w:after="0" w:line="240" w:lineRule="auto"/>
    </w:pPr>
  </w:style>
  <w:style w:type="character" w:customStyle="1" w:styleId="En-tteCar">
    <w:name w:val="En-tête Car"/>
    <w:basedOn w:val="Policepardfaut"/>
    <w:link w:val="En-tte"/>
    <w:uiPriority w:val="99"/>
    <w:rsid w:val="002B6408"/>
  </w:style>
  <w:style w:type="paragraph" w:styleId="Pieddepage">
    <w:name w:val="footer"/>
    <w:basedOn w:val="Normal"/>
    <w:link w:val="PieddepageCar"/>
    <w:uiPriority w:val="99"/>
    <w:unhideWhenUsed/>
    <w:rsid w:val="002B64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62607">
      <w:bodyDiv w:val="1"/>
      <w:marLeft w:val="0"/>
      <w:marRight w:val="0"/>
      <w:marTop w:val="0"/>
      <w:marBottom w:val="0"/>
      <w:divBdr>
        <w:top w:val="none" w:sz="0" w:space="0" w:color="auto"/>
        <w:left w:val="none" w:sz="0" w:space="0" w:color="auto"/>
        <w:bottom w:val="none" w:sz="0" w:space="0" w:color="auto"/>
        <w:right w:val="none" w:sz="0" w:space="0" w:color="auto"/>
      </w:divBdr>
      <w:divsChild>
        <w:div w:id="268511964">
          <w:marLeft w:val="0"/>
          <w:marRight w:val="0"/>
          <w:marTop w:val="0"/>
          <w:marBottom w:val="0"/>
          <w:divBdr>
            <w:top w:val="none" w:sz="0" w:space="0" w:color="auto"/>
            <w:left w:val="none" w:sz="0" w:space="0" w:color="auto"/>
            <w:bottom w:val="none" w:sz="0" w:space="0" w:color="auto"/>
            <w:right w:val="none" w:sz="0" w:space="0" w:color="auto"/>
          </w:divBdr>
        </w:div>
        <w:div w:id="1915703037">
          <w:marLeft w:val="0"/>
          <w:marRight w:val="0"/>
          <w:marTop w:val="0"/>
          <w:marBottom w:val="0"/>
          <w:divBdr>
            <w:top w:val="none" w:sz="0" w:space="0" w:color="auto"/>
            <w:left w:val="none" w:sz="0" w:space="0" w:color="auto"/>
            <w:bottom w:val="none" w:sz="0" w:space="0" w:color="auto"/>
            <w:right w:val="none" w:sz="0" w:space="0" w:color="auto"/>
          </w:divBdr>
          <w:divsChild>
            <w:div w:id="182868991">
              <w:marLeft w:val="0"/>
              <w:marRight w:val="0"/>
              <w:marTop w:val="0"/>
              <w:marBottom w:val="0"/>
              <w:divBdr>
                <w:top w:val="none" w:sz="0" w:space="0" w:color="auto"/>
                <w:left w:val="none" w:sz="0" w:space="0" w:color="auto"/>
                <w:bottom w:val="none" w:sz="0" w:space="0" w:color="auto"/>
                <w:right w:val="none" w:sz="0" w:space="0" w:color="auto"/>
              </w:divBdr>
              <w:divsChild>
                <w:div w:id="1628928169">
                  <w:marLeft w:val="0"/>
                  <w:marRight w:val="0"/>
                  <w:marTop w:val="0"/>
                  <w:marBottom w:val="0"/>
                  <w:divBdr>
                    <w:top w:val="none" w:sz="0" w:space="0" w:color="auto"/>
                    <w:left w:val="none" w:sz="0" w:space="0" w:color="auto"/>
                    <w:bottom w:val="none" w:sz="0" w:space="0" w:color="auto"/>
                    <w:right w:val="none" w:sz="0" w:space="0" w:color="auto"/>
                  </w:divBdr>
                  <w:divsChild>
                    <w:div w:id="675883023">
                      <w:marLeft w:val="0"/>
                      <w:marRight w:val="0"/>
                      <w:marTop w:val="0"/>
                      <w:marBottom w:val="0"/>
                      <w:divBdr>
                        <w:top w:val="none" w:sz="0" w:space="0" w:color="auto"/>
                        <w:left w:val="none" w:sz="0" w:space="0" w:color="auto"/>
                        <w:bottom w:val="none" w:sz="0" w:space="0" w:color="auto"/>
                        <w:right w:val="none" w:sz="0" w:space="0" w:color="auto"/>
                      </w:divBdr>
                      <w:divsChild>
                        <w:div w:id="1817719890">
                          <w:marLeft w:val="0"/>
                          <w:marRight w:val="0"/>
                          <w:marTop w:val="0"/>
                          <w:marBottom w:val="0"/>
                          <w:divBdr>
                            <w:top w:val="none" w:sz="0" w:space="0" w:color="auto"/>
                            <w:left w:val="none" w:sz="0" w:space="0" w:color="auto"/>
                            <w:bottom w:val="none" w:sz="0" w:space="0" w:color="auto"/>
                            <w:right w:val="none" w:sz="0" w:space="0" w:color="auto"/>
                          </w:divBdr>
                          <w:divsChild>
                            <w:div w:id="1148667382">
                              <w:marLeft w:val="0"/>
                              <w:marRight w:val="0"/>
                              <w:marTop w:val="0"/>
                              <w:marBottom w:val="0"/>
                              <w:divBdr>
                                <w:top w:val="none" w:sz="0" w:space="0" w:color="auto"/>
                                <w:left w:val="none" w:sz="0" w:space="0" w:color="auto"/>
                                <w:bottom w:val="none" w:sz="0" w:space="0" w:color="auto"/>
                                <w:right w:val="none" w:sz="0" w:space="0" w:color="auto"/>
                              </w:divBdr>
                              <w:divsChild>
                                <w:div w:id="1062366314">
                                  <w:marLeft w:val="0"/>
                                  <w:marRight w:val="0"/>
                                  <w:marTop w:val="0"/>
                                  <w:marBottom w:val="0"/>
                                  <w:divBdr>
                                    <w:top w:val="none" w:sz="0" w:space="0" w:color="auto"/>
                                    <w:left w:val="none" w:sz="0" w:space="0" w:color="auto"/>
                                    <w:bottom w:val="none" w:sz="0" w:space="0" w:color="auto"/>
                                    <w:right w:val="none" w:sz="0" w:space="0" w:color="auto"/>
                                  </w:divBdr>
                                </w:div>
                              </w:divsChild>
                            </w:div>
                            <w:div w:id="153952751">
                              <w:marLeft w:val="0"/>
                              <w:marRight w:val="0"/>
                              <w:marTop w:val="0"/>
                              <w:marBottom w:val="0"/>
                              <w:divBdr>
                                <w:top w:val="none" w:sz="0" w:space="0" w:color="auto"/>
                                <w:left w:val="none" w:sz="0" w:space="0" w:color="auto"/>
                                <w:bottom w:val="none" w:sz="0" w:space="0" w:color="auto"/>
                                <w:right w:val="none" w:sz="0" w:space="0" w:color="auto"/>
                              </w:divBdr>
                            </w:div>
                          </w:divsChild>
                        </w:div>
                        <w:div w:id="1286355145">
                          <w:marLeft w:val="0"/>
                          <w:marRight w:val="0"/>
                          <w:marTop w:val="0"/>
                          <w:marBottom w:val="0"/>
                          <w:divBdr>
                            <w:top w:val="none" w:sz="0" w:space="0" w:color="auto"/>
                            <w:left w:val="none" w:sz="0" w:space="0" w:color="auto"/>
                            <w:bottom w:val="none" w:sz="0" w:space="0" w:color="auto"/>
                            <w:right w:val="none" w:sz="0" w:space="0" w:color="auto"/>
                          </w:divBdr>
                        </w:div>
                        <w:div w:id="526678942">
                          <w:marLeft w:val="0"/>
                          <w:marRight w:val="0"/>
                          <w:marTop w:val="0"/>
                          <w:marBottom w:val="0"/>
                          <w:divBdr>
                            <w:top w:val="none" w:sz="0" w:space="0" w:color="auto"/>
                            <w:left w:val="none" w:sz="0" w:space="0" w:color="auto"/>
                            <w:bottom w:val="none" w:sz="0" w:space="0" w:color="auto"/>
                            <w:right w:val="none" w:sz="0" w:space="0" w:color="auto"/>
                          </w:divBdr>
                        </w:div>
                        <w:div w:id="1273242847">
                          <w:marLeft w:val="0"/>
                          <w:marRight w:val="0"/>
                          <w:marTop w:val="0"/>
                          <w:marBottom w:val="0"/>
                          <w:divBdr>
                            <w:top w:val="none" w:sz="0" w:space="0" w:color="auto"/>
                            <w:left w:val="none" w:sz="0" w:space="0" w:color="auto"/>
                            <w:bottom w:val="none" w:sz="0" w:space="0" w:color="auto"/>
                            <w:right w:val="none" w:sz="0" w:space="0" w:color="auto"/>
                          </w:divBdr>
                        </w:div>
                        <w:div w:id="550580168">
                          <w:marLeft w:val="0"/>
                          <w:marRight w:val="0"/>
                          <w:marTop w:val="0"/>
                          <w:marBottom w:val="0"/>
                          <w:divBdr>
                            <w:top w:val="none" w:sz="0" w:space="0" w:color="auto"/>
                            <w:left w:val="none" w:sz="0" w:space="0" w:color="auto"/>
                            <w:bottom w:val="none" w:sz="0" w:space="0" w:color="auto"/>
                            <w:right w:val="none" w:sz="0" w:space="0" w:color="auto"/>
                          </w:divBdr>
                        </w:div>
                        <w:div w:id="601836375">
                          <w:marLeft w:val="0"/>
                          <w:marRight w:val="0"/>
                          <w:marTop w:val="0"/>
                          <w:marBottom w:val="0"/>
                          <w:divBdr>
                            <w:top w:val="none" w:sz="0" w:space="0" w:color="auto"/>
                            <w:left w:val="none" w:sz="0" w:space="0" w:color="auto"/>
                            <w:bottom w:val="none" w:sz="0" w:space="0" w:color="auto"/>
                            <w:right w:val="none" w:sz="0" w:space="0" w:color="auto"/>
                          </w:divBdr>
                        </w:div>
                        <w:div w:id="1619217474">
                          <w:marLeft w:val="0"/>
                          <w:marRight w:val="0"/>
                          <w:marTop w:val="0"/>
                          <w:marBottom w:val="0"/>
                          <w:divBdr>
                            <w:top w:val="none" w:sz="0" w:space="0" w:color="auto"/>
                            <w:left w:val="none" w:sz="0" w:space="0" w:color="auto"/>
                            <w:bottom w:val="none" w:sz="0" w:space="0" w:color="auto"/>
                            <w:right w:val="none" w:sz="0" w:space="0" w:color="auto"/>
                          </w:divBdr>
                        </w:div>
                        <w:div w:id="789201899">
                          <w:marLeft w:val="0"/>
                          <w:marRight w:val="0"/>
                          <w:marTop w:val="0"/>
                          <w:marBottom w:val="0"/>
                          <w:divBdr>
                            <w:top w:val="none" w:sz="0" w:space="0" w:color="auto"/>
                            <w:left w:val="none" w:sz="0" w:space="0" w:color="auto"/>
                            <w:bottom w:val="none" w:sz="0" w:space="0" w:color="auto"/>
                            <w:right w:val="none" w:sz="0" w:space="0" w:color="auto"/>
                          </w:divBdr>
                        </w:div>
                        <w:div w:id="510602408">
                          <w:marLeft w:val="0"/>
                          <w:marRight w:val="0"/>
                          <w:marTop w:val="0"/>
                          <w:marBottom w:val="0"/>
                          <w:divBdr>
                            <w:top w:val="none" w:sz="0" w:space="0" w:color="auto"/>
                            <w:left w:val="none" w:sz="0" w:space="0" w:color="auto"/>
                            <w:bottom w:val="none" w:sz="0" w:space="0" w:color="auto"/>
                            <w:right w:val="none" w:sz="0" w:space="0" w:color="auto"/>
                          </w:divBdr>
                        </w:div>
                        <w:div w:id="849487387">
                          <w:marLeft w:val="0"/>
                          <w:marRight w:val="0"/>
                          <w:marTop w:val="0"/>
                          <w:marBottom w:val="0"/>
                          <w:divBdr>
                            <w:top w:val="none" w:sz="0" w:space="0" w:color="auto"/>
                            <w:left w:val="none" w:sz="0" w:space="0" w:color="auto"/>
                            <w:bottom w:val="none" w:sz="0" w:space="0" w:color="auto"/>
                            <w:right w:val="none" w:sz="0" w:space="0" w:color="auto"/>
                          </w:divBdr>
                        </w:div>
                        <w:div w:id="1529441624">
                          <w:marLeft w:val="0"/>
                          <w:marRight w:val="0"/>
                          <w:marTop w:val="0"/>
                          <w:marBottom w:val="0"/>
                          <w:divBdr>
                            <w:top w:val="none" w:sz="0" w:space="0" w:color="auto"/>
                            <w:left w:val="none" w:sz="0" w:space="0" w:color="auto"/>
                            <w:bottom w:val="none" w:sz="0" w:space="0" w:color="auto"/>
                            <w:right w:val="none" w:sz="0" w:space="0" w:color="auto"/>
                          </w:divBdr>
                        </w:div>
                        <w:div w:id="1802456969">
                          <w:marLeft w:val="0"/>
                          <w:marRight w:val="0"/>
                          <w:marTop w:val="0"/>
                          <w:marBottom w:val="0"/>
                          <w:divBdr>
                            <w:top w:val="none" w:sz="0" w:space="0" w:color="auto"/>
                            <w:left w:val="none" w:sz="0" w:space="0" w:color="auto"/>
                            <w:bottom w:val="none" w:sz="0" w:space="0" w:color="auto"/>
                            <w:right w:val="none" w:sz="0" w:space="0" w:color="auto"/>
                          </w:divBdr>
                        </w:div>
                        <w:div w:id="1276984628">
                          <w:marLeft w:val="0"/>
                          <w:marRight w:val="0"/>
                          <w:marTop w:val="0"/>
                          <w:marBottom w:val="0"/>
                          <w:divBdr>
                            <w:top w:val="none" w:sz="0" w:space="0" w:color="auto"/>
                            <w:left w:val="none" w:sz="0" w:space="0" w:color="auto"/>
                            <w:bottom w:val="none" w:sz="0" w:space="0" w:color="auto"/>
                            <w:right w:val="none" w:sz="0" w:space="0" w:color="auto"/>
                          </w:divBdr>
                        </w:div>
                        <w:div w:id="31154859">
                          <w:marLeft w:val="0"/>
                          <w:marRight w:val="0"/>
                          <w:marTop w:val="0"/>
                          <w:marBottom w:val="0"/>
                          <w:divBdr>
                            <w:top w:val="none" w:sz="0" w:space="0" w:color="auto"/>
                            <w:left w:val="none" w:sz="0" w:space="0" w:color="auto"/>
                            <w:bottom w:val="none" w:sz="0" w:space="0" w:color="auto"/>
                            <w:right w:val="none" w:sz="0" w:space="0" w:color="auto"/>
                          </w:divBdr>
                        </w:div>
                        <w:div w:id="1634674558">
                          <w:marLeft w:val="0"/>
                          <w:marRight w:val="0"/>
                          <w:marTop w:val="0"/>
                          <w:marBottom w:val="0"/>
                          <w:divBdr>
                            <w:top w:val="none" w:sz="0" w:space="0" w:color="auto"/>
                            <w:left w:val="none" w:sz="0" w:space="0" w:color="auto"/>
                            <w:bottom w:val="none" w:sz="0" w:space="0" w:color="auto"/>
                            <w:right w:val="none" w:sz="0" w:space="0" w:color="auto"/>
                          </w:divBdr>
                        </w:div>
                        <w:div w:id="844169527">
                          <w:marLeft w:val="0"/>
                          <w:marRight w:val="0"/>
                          <w:marTop w:val="0"/>
                          <w:marBottom w:val="0"/>
                          <w:divBdr>
                            <w:top w:val="none" w:sz="0" w:space="0" w:color="auto"/>
                            <w:left w:val="none" w:sz="0" w:space="0" w:color="auto"/>
                            <w:bottom w:val="none" w:sz="0" w:space="0" w:color="auto"/>
                            <w:right w:val="none" w:sz="0" w:space="0" w:color="auto"/>
                          </w:divBdr>
                        </w:div>
                        <w:div w:id="810901636">
                          <w:marLeft w:val="0"/>
                          <w:marRight w:val="0"/>
                          <w:marTop w:val="0"/>
                          <w:marBottom w:val="0"/>
                          <w:divBdr>
                            <w:top w:val="none" w:sz="0" w:space="0" w:color="auto"/>
                            <w:left w:val="none" w:sz="0" w:space="0" w:color="auto"/>
                            <w:bottom w:val="none" w:sz="0" w:space="0" w:color="auto"/>
                            <w:right w:val="none" w:sz="0" w:space="0" w:color="auto"/>
                          </w:divBdr>
                        </w:div>
                        <w:div w:id="1033306412">
                          <w:marLeft w:val="0"/>
                          <w:marRight w:val="0"/>
                          <w:marTop w:val="0"/>
                          <w:marBottom w:val="0"/>
                          <w:divBdr>
                            <w:top w:val="none" w:sz="0" w:space="0" w:color="auto"/>
                            <w:left w:val="none" w:sz="0" w:space="0" w:color="auto"/>
                            <w:bottom w:val="none" w:sz="0" w:space="0" w:color="auto"/>
                            <w:right w:val="none" w:sz="0" w:space="0" w:color="auto"/>
                          </w:divBdr>
                        </w:div>
                        <w:div w:id="113328824">
                          <w:marLeft w:val="0"/>
                          <w:marRight w:val="0"/>
                          <w:marTop w:val="0"/>
                          <w:marBottom w:val="0"/>
                          <w:divBdr>
                            <w:top w:val="none" w:sz="0" w:space="0" w:color="auto"/>
                            <w:left w:val="none" w:sz="0" w:space="0" w:color="auto"/>
                            <w:bottom w:val="none" w:sz="0" w:space="0" w:color="auto"/>
                            <w:right w:val="none" w:sz="0" w:space="0" w:color="auto"/>
                          </w:divBdr>
                        </w:div>
                        <w:div w:id="970286815">
                          <w:marLeft w:val="0"/>
                          <w:marRight w:val="0"/>
                          <w:marTop w:val="0"/>
                          <w:marBottom w:val="0"/>
                          <w:divBdr>
                            <w:top w:val="none" w:sz="0" w:space="0" w:color="auto"/>
                            <w:left w:val="none" w:sz="0" w:space="0" w:color="auto"/>
                            <w:bottom w:val="none" w:sz="0" w:space="0" w:color="auto"/>
                            <w:right w:val="none" w:sz="0" w:space="0" w:color="auto"/>
                          </w:divBdr>
                          <w:divsChild>
                            <w:div w:id="1917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haquecoaching.com/articles/mecanismes-de-valorisation-et-devalorisation-de-soi-406.html" TargetMode="External"/><Relationship Id="rId13" Type="http://schemas.openxmlformats.org/officeDocument/2006/relationships/hyperlink" Target="http://www.ithaquecoaching.com/articles/connaissance-de-soi-sois-parfait-331.html" TargetMode="External"/><Relationship Id="rId18" Type="http://schemas.openxmlformats.org/officeDocument/2006/relationships/hyperlink" Target="http://www.ithaquecoaching.com/articles/ebook-gratuit-les-messages-contraignants-1768.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ithaquecoaching.com/articles/repondre-au-besoin-de-reconnaissance-1008.html" TargetMode="External"/><Relationship Id="rId12" Type="http://schemas.openxmlformats.org/officeDocument/2006/relationships/hyperlink" Target="http://www.ithaquecoaching.com/articles/connaissance-de-soi-sois-fort-291.html" TargetMode="External"/><Relationship Id="rId17" Type="http://schemas.openxmlformats.org/officeDocument/2006/relationships/hyperlink" Target="http://www.analyse-transactionnelle.com/Messages/Messages.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haquecoaching.com/articles/connaissance-de-soi-fais-un-effort-255.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haquecoaching.com/articles/les-qualites-de-nos-defauts-432.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thaquecoaching.com/articles/connaissance-de-soi-depeche-toi-270.html" TargetMode="External"/><Relationship Id="rId23" Type="http://schemas.openxmlformats.org/officeDocument/2006/relationships/header" Target="header3.xml"/><Relationship Id="rId10" Type="http://schemas.openxmlformats.org/officeDocument/2006/relationships/hyperlink" Target="http://www.ithaquecoaching.com/articles/mecanismes-de-valorisation-et-devalorisation-de-soi-406.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haquecoaching.com/articles/juger-moins-juger-mieux-1-benefices-des-jugements-1418.html" TargetMode="External"/><Relationship Id="rId14" Type="http://schemas.openxmlformats.org/officeDocument/2006/relationships/hyperlink" Target="http://www.ithaquecoaching.com/articles/connaissance-de-soi-fais-plaisir-258.html"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1112</Words>
  <Characters>6120</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 Balance</dc:creator>
  <cp:keywords/>
  <dc:description/>
  <cp:lastModifiedBy>Zen Balance</cp:lastModifiedBy>
  <cp:revision>5</cp:revision>
  <dcterms:created xsi:type="dcterms:W3CDTF">2016-04-28T20:00:00Z</dcterms:created>
  <dcterms:modified xsi:type="dcterms:W3CDTF">2017-02-23T13:08:00Z</dcterms:modified>
</cp:coreProperties>
</file>